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E" w:rsidRPr="009A7AF7" w:rsidRDefault="00052109" w:rsidP="009A7AF7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Ερωτήσεις και απαντήσεις </w:t>
      </w:r>
      <w:r w:rsidR="009A7AF7" w:rsidRPr="009A7AF7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για τα νέα πρωτόκολλα που ισχύουν για την αποφυγή διάδοσης του </w:t>
      </w:r>
      <w:proofErr w:type="spellStart"/>
      <w:r w:rsidR="009A7AF7" w:rsidRPr="009A7AF7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κορωνοϊού</w:t>
      </w:r>
      <w:proofErr w:type="spellEnd"/>
      <w:r w:rsidR="009A7AF7" w:rsidRPr="009A7AF7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.</w:t>
      </w:r>
    </w:p>
    <w:p w:rsidR="00C516B6" w:rsidRPr="00D655C3" w:rsidRDefault="007940EE" w:rsidP="00D655C3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</w:pPr>
      <w:r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Τι προβλέπεται για μαθητές σε περίπτωση στενής επαφής με κρούσμα επιβεβ</w:t>
      </w:r>
      <w:r w:rsidR="00052109"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αιωμένου περιστατικού COVID-19 εντός του </w:t>
      </w:r>
      <w:r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σχολείου; Δηλαδή, τι γίνεται όταν, π.χ., υπάρχει κρούσμα στ</w:t>
      </w:r>
      <w:r w:rsidR="00052109"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ην τάξη</w:t>
      </w:r>
      <w:r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;</w:t>
      </w:r>
    </w:p>
    <w:p w:rsidR="00052109" w:rsidRPr="009A7AF7" w:rsidRDefault="007940EE" w:rsidP="009A7AF7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 περίπτωση κρούσματος στην τάξη όλοι οι μη εμβολιασμένοι μαθητές θα κάνουν</w:t>
      </w:r>
      <w:r w:rsid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 </w:t>
      </w:r>
      <w:r w:rsidR="00F02CD6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 τεστ </w:t>
      </w:r>
      <w:r w:rsidRPr="009A7AF7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 xml:space="preserve"> κάθε μέρα, για 5 ημέρες</w:t>
      </w: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. Συγκεκριμένα, θα κάνουν δύο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ράπιντ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και ένα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 σε διάστημα 5 ημερών, επιπλέον των δύο σταθερών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 την εβδομάδα, άρα 5 τεστ σε 5 ημέρες.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 (βλ. συνημμένο πίνακα)</w:t>
      </w:r>
    </w:p>
    <w:tbl>
      <w:tblPr>
        <w:tblStyle w:val="a3"/>
        <w:tblpPr w:leftFromText="180" w:rightFromText="180" w:vertAnchor="text" w:horzAnchor="margin" w:tblpXSpec="center" w:tblpY="239"/>
        <w:tblW w:w="0" w:type="auto"/>
        <w:tblLook w:val="04A0"/>
      </w:tblPr>
      <w:tblGrid>
        <w:gridCol w:w="1560"/>
        <w:gridCol w:w="1560"/>
        <w:gridCol w:w="1560"/>
        <w:gridCol w:w="1561"/>
        <w:gridCol w:w="1561"/>
      </w:tblGrid>
      <w:tr w:rsidR="00052109" w:rsidRPr="009A7AF7" w:rsidTr="005F0B75">
        <w:tc>
          <w:tcPr>
            <w:tcW w:w="7802" w:type="dxa"/>
            <w:gridSpan w:val="5"/>
          </w:tcPr>
          <w:p w:rsidR="00052109" w:rsidRPr="009A7AF7" w:rsidRDefault="00052109" w:rsidP="00052109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Ανεμβολίαστοι μαθητές</w:t>
            </w:r>
          </w:p>
        </w:tc>
      </w:tr>
      <w:tr w:rsidR="00052109" w:rsidRPr="009A7AF7" w:rsidTr="00052109">
        <w:trPr>
          <w:trHeight w:val="419"/>
        </w:trPr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0 ή1</w:t>
            </w:r>
          </w:p>
        </w:tc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2</w:t>
            </w:r>
          </w:p>
        </w:tc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3</w:t>
            </w:r>
          </w:p>
        </w:tc>
        <w:tc>
          <w:tcPr>
            <w:tcW w:w="1561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4</w:t>
            </w:r>
          </w:p>
        </w:tc>
        <w:tc>
          <w:tcPr>
            <w:tcW w:w="1561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5</w:t>
            </w:r>
          </w:p>
        </w:tc>
      </w:tr>
      <w:tr w:rsidR="00052109" w:rsidRPr="009A7AF7" w:rsidTr="00052109">
        <w:trPr>
          <w:trHeight w:val="410"/>
        </w:trPr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Rapid test</w:t>
            </w:r>
          </w:p>
        </w:tc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  <w:tc>
          <w:tcPr>
            <w:tcW w:w="1560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  <w:tc>
          <w:tcPr>
            <w:tcW w:w="1561" w:type="dxa"/>
          </w:tcPr>
          <w:p w:rsidR="00052109" w:rsidRPr="009A7AF7" w:rsidRDefault="00052109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  <w:tc>
          <w:tcPr>
            <w:tcW w:w="1561" w:type="dxa"/>
          </w:tcPr>
          <w:p w:rsidR="00052109" w:rsidRPr="009A7AF7" w:rsidRDefault="009A7AF7" w:rsidP="00052109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Rapid test</w:t>
            </w:r>
          </w:p>
        </w:tc>
      </w:tr>
    </w:tbl>
    <w:p w:rsidR="00052109" w:rsidRPr="009A7AF7" w:rsidRDefault="00052109" w:rsidP="009A7AF7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US" w:eastAsia="el-GR"/>
        </w:rPr>
      </w:pPr>
    </w:p>
    <w:p w:rsidR="007940EE" w:rsidRPr="009A7AF7" w:rsidRDefault="007940EE" w:rsidP="009A7AF7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Οι εμβολιασμένοι μαθητές θα κάνουν ένα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τεστ, επιπλέον των δύο εβδομαδιαίων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τεστ, δηλαδ</w:t>
      </w:r>
      <w:r w:rsidR="00F02CD6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ή συνολικά τρία </w:t>
      </w:r>
      <w:proofErr w:type="spellStart"/>
      <w:r w:rsidR="00F02CD6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="00F02CD6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</w:t>
      </w: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την εβδομάδα. 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u w:val="single"/>
          <w:lang w:eastAsia="el-GR"/>
        </w:rPr>
        <w:t>Οι ανεμβολίαστοι μαθητές</w:t>
      </w:r>
      <w:r w:rsidR="00F02CD6">
        <w:rPr>
          <w:rFonts w:asciiTheme="minorHAnsi" w:eastAsia="Times New Roman" w:hAnsiTheme="minorHAnsi" w:cs="Times New Roman"/>
          <w:sz w:val="24"/>
          <w:szCs w:val="24"/>
          <w:u w:val="single"/>
          <w:lang w:eastAsia="el-GR"/>
        </w:rPr>
        <w:t>,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u w:val="single"/>
          <w:lang w:eastAsia="el-GR"/>
        </w:rPr>
        <w:t xml:space="preserve">  που έχουν νοσήσει εντός του τελευταίου τριμήνου</w:t>
      </w:r>
      <w:r w:rsidR="00F02CD6">
        <w:rPr>
          <w:rFonts w:asciiTheme="minorHAnsi" w:eastAsia="Times New Roman" w:hAnsiTheme="minorHAnsi" w:cs="Times New Roman"/>
          <w:sz w:val="24"/>
          <w:szCs w:val="24"/>
          <w:u w:val="single"/>
          <w:lang w:eastAsia="el-GR"/>
        </w:rPr>
        <w:t>,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u w:val="single"/>
          <w:lang w:eastAsia="el-GR"/>
        </w:rPr>
        <w:t xml:space="preserve"> έχουν το ίδιο καθεστώς με τους εμβολιασμένους μαθητές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(βλ. συνημμένο πίνακα)</w:t>
      </w:r>
      <w:r w:rsidR="009A7AF7"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39"/>
        <w:tblW w:w="0" w:type="auto"/>
        <w:tblLook w:val="04A0"/>
      </w:tblPr>
      <w:tblGrid>
        <w:gridCol w:w="1560"/>
        <w:gridCol w:w="1560"/>
        <w:gridCol w:w="1560"/>
        <w:gridCol w:w="1561"/>
        <w:gridCol w:w="1561"/>
      </w:tblGrid>
      <w:tr w:rsidR="009A7AF7" w:rsidRPr="009A7AF7" w:rsidTr="006B6420">
        <w:tc>
          <w:tcPr>
            <w:tcW w:w="7802" w:type="dxa"/>
            <w:gridSpan w:val="5"/>
          </w:tcPr>
          <w:p w:rsidR="009A7AF7" w:rsidRPr="009A7AF7" w:rsidRDefault="009A7AF7" w:rsidP="009A7AF7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 xml:space="preserve"> </w:t>
            </w: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 xml:space="preserve">Εμβολιασμένοι μαθητές ή </w:t>
            </w: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μαθητές</w:t>
            </w: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 xml:space="preserve"> που νόσησαν το τελευταίο τρίμηνο</w:t>
            </w:r>
          </w:p>
        </w:tc>
      </w:tr>
      <w:tr w:rsidR="009A7AF7" w:rsidRPr="009A7AF7" w:rsidTr="006B6420">
        <w:trPr>
          <w:trHeight w:val="419"/>
        </w:trPr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0 ή1</w:t>
            </w:r>
          </w:p>
        </w:tc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2</w:t>
            </w:r>
          </w:p>
        </w:tc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3</w:t>
            </w:r>
          </w:p>
        </w:tc>
        <w:tc>
          <w:tcPr>
            <w:tcW w:w="1561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4</w:t>
            </w:r>
          </w:p>
        </w:tc>
        <w:tc>
          <w:tcPr>
            <w:tcW w:w="1561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Ημέρα 5</w:t>
            </w:r>
          </w:p>
        </w:tc>
      </w:tr>
      <w:tr w:rsidR="009A7AF7" w:rsidRPr="009A7AF7" w:rsidTr="006B6420">
        <w:trPr>
          <w:trHeight w:val="410"/>
        </w:trPr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---------------</w:t>
            </w:r>
          </w:p>
        </w:tc>
        <w:tc>
          <w:tcPr>
            <w:tcW w:w="1560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  <w:tc>
          <w:tcPr>
            <w:tcW w:w="1561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  <w:t>--------------</w:t>
            </w:r>
          </w:p>
        </w:tc>
        <w:tc>
          <w:tcPr>
            <w:tcW w:w="1561" w:type="dxa"/>
          </w:tcPr>
          <w:p w:rsidR="009A7AF7" w:rsidRPr="009A7AF7" w:rsidRDefault="009A7AF7" w:rsidP="006B642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4"/>
                <w:szCs w:val="24"/>
                <w:lang w:eastAsia="el-GR"/>
              </w:rPr>
            </w:pPr>
            <w:r w:rsidRPr="009A7AF7">
              <w:rPr>
                <w:rFonts w:asciiTheme="minorHAnsi" w:eastAsia="Times New Roman" w:hAnsiTheme="minorHAnsi" w:cs="Times New Roman"/>
                <w:sz w:val="24"/>
                <w:szCs w:val="24"/>
                <w:lang w:val="en-US" w:eastAsia="el-GR"/>
              </w:rPr>
              <w:t>Self test</w:t>
            </w:r>
          </w:p>
        </w:tc>
      </w:tr>
    </w:tbl>
    <w:p w:rsidR="009A7AF7" w:rsidRPr="009A7AF7" w:rsidRDefault="009A7AF7" w:rsidP="009A7AF7">
      <w:p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</w:p>
    <w:p w:rsidR="007940EE" w:rsidRPr="00D655C3" w:rsidRDefault="007940EE" w:rsidP="00D655C3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Τι θα γίνεται αν μαθητής διαγνωστεί θετικός σε COVID-19; Για πόσο καιρό προβλέπεται καραντίνα; Πότε και με ποιους όρους επιστρέφει στο σχολείο;</w:t>
      </w:r>
    </w:p>
    <w:p w:rsidR="007940EE" w:rsidRPr="009A7AF7" w:rsidRDefault="007940EE" w:rsidP="009A7AF7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 xml:space="preserve">Αν ένας μαθητής διαγνωστεί θετικός στον COVID-19, τότε θα μπαίνει σε απομόνωση  για 5 ημέρες τουλάχιστον. Η απομόνωση θα διακόπτεται μετά από 5 ημέρες (α) εφόσον δεν υπάρχουν συμπτώματα, ή τα συμπτώματα μετά το πενθήμερο – προεξάρχοντος του πυρετού – υποχωρούν, και (β) με αρνητικό </w:t>
      </w:r>
      <w:proofErr w:type="spellStart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 xml:space="preserve"> τεστ. Εάν ο πυρετός συνεχίζει ή υπάρχει θετικό </w:t>
      </w:r>
      <w:proofErr w:type="spellStart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 xml:space="preserve"> (ή </w:t>
      </w:r>
      <w:proofErr w:type="spellStart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>ράπιντ</w:t>
      </w:r>
      <w:proofErr w:type="spellEnd"/>
      <w:r w:rsidRPr="009A7AF7">
        <w:rPr>
          <w:rFonts w:asciiTheme="minorHAnsi" w:eastAsia="Times New Roman" w:hAnsiTheme="minorHAnsi" w:cs="Times New Roman"/>
          <w:color w:val="000000"/>
          <w:sz w:val="24"/>
          <w:szCs w:val="24"/>
          <w:lang w:eastAsia="el-GR"/>
        </w:rPr>
        <w:t xml:space="preserve">) τεστ, η απομόνωση θα παρατείνεται. </w:t>
      </w:r>
    </w:p>
    <w:p w:rsidR="007940EE" w:rsidRPr="00D655C3" w:rsidRDefault="007940EE" w:rsidP="00D655C3">
      <w:pPr>
        <w:pStyle w:val="a4"/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D655C3">
        <w:rPr>
          <w:rFonts w:asciiTheme="minorHAnsi" w:eastAsia="Times New Roman" w:hAnsiTheme="minorHAnsi" w:cs="Times New Roman"/>
          <w:b/>
          <w:bCs/>
          <w:sz w:val="24"/>
          <w:szCs w:val="24"/>
          <w:lang w:eastAsia="el-GR"/>
        </w:rPr>
        <w:t>Τι προβλέπεται για μαθητές σε περίπτωση στενής επαφής με κρούσμα επιβεβαιωμένου περιστατικού COVID-19 εκτός σχολείου; Δηλαδή, τι γίνεται όταν, π.χ., υπάρχει κρούσμα στο σπίτι;</w:t>
      </w:r>
    </w:p>
    <w:p w:rsidR="007940EE" w:rsidRPr="009A7AF7" w:rsidRDefault="007940EE" w:rsidP="009A7AF7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Αν πρόκειται για εμβολιασμένους μαθητές, τότε προσέρχονται στο σχολείο κανονικά και κάνουν τρία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 τις ημέρες 0-1, 3 και 5-7.</w:t>
      </w:r>
    </w:p>
    <w:p w:rsidR="007940EE" w:rsidRPr="00F02CD6" w:rsidRDefault="007940EE" w:rsidP="007940EE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Theme="minorHAnsi" w:eastAsia="Times New Roman" w:hAnsiTheme="minorHAnsi" w:cs="Times New Roman"/>
          <w:sz w:val="24"/>
          <w:szCs w:val="24"/>
          <w:lang w:eastAsia="el-GR"/>
        </w:rPr>
      </w:pPr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Αν πρόκειται για μη εμβολιασμένους μαθητές, τότε παραμένουν σε απομόνωση για 5 ημέρες, και διενεργούν </w:t>
      </w:r>
      <w:proofErr w:type="spellStart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>σελφ</w:t>
      </w:r>
      <w:proofErr w:type="spellEnd"/>
      <w:r w:rsidRPr="009A7AF7">
        <w:rPr>
          <w:rFonts w:asciiTheme="minorHAnsi" w:eastAsia="Times New Roman" w:hAnsiTheme="minorHAnsi" w:cs="Times New Roman"/>
          <w:sz w:val="24"/>
          <w:szCs w:val="24"/>
          <w:lang w:eastAsia="el-GR"/>
        </w:rPr>
        <w:t xml:space="preserve"> τεστ την 5η ημέρα μετά την έκθεση</w:t>
      </w:r>
      <w:r w:rsidR="00F02CD6">
        <w:rPr>
          <w:rFonts w:asciiTheme="minorHAnsi" w:eastAsia="Times New Roman" w:hAnsiTheme="minorHAnsi" w:cs="Times New Roman"/>
          <w:sz w:val="24"/>
          <w:szCs w:val="24"/>
          <w:lang w:eastAsia="el-GR"/>
        </w:rPr>
        <w:t>.</w:t>
      </w:r>
    </w:p>
    <w:p w:rsidR="007940EE" w:rsidRPr="00AA5469" w:rsidRDefault="007940EE" w:rsidP="007940E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C7FD6" w:rsidRDefault="00FC7FD6"/>
    <w:sectPr w:rsidR="00FC7FD6" w:rsidSect="00D655C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TE1D199F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E30"/>
    <w:multiLevelType w:val="multilevel"/>
    <w:tmpl w:val="317A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18D2"/>
    <w:multiLevelType w:val="multilevel"/>
    <w:tmpl w:val="A6FEE4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6A0"/>
    <w:multiLevelType w:val="multilevel"/>
    <w:tmpl w:val="14F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C42FF"/>
    <w:multiLevelType w:val="multilevel"/>
    <w:tmpl w:val="CA20A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A79CE"/>
    <w:multiLevelType w:val="multilevel"/>
    <w:tmpl w:val="6582A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F0A78"/>
    <w:multiLevelType w:val="multilevel"/>
    <w:tmpl w:val="A7F01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A3E7A"/>
    <w:multiLevelType w:val="hybridMultilevel"/>
    <w:tmpl w:val="89C6E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F7551"/>
    <w:multiLevelType w:val="multilevel"/>
    <w:tmpl w:val="074C39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7014"/>
    <w:multiLevelType w:val="multilevel"/>
    <w:tmpl w:val="1DA6B0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809EE"/>
    <w:multiLevelType w:val="multilevel"/>
    <w:tmpl w:val="3414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EE"/>
    <w:rsid w:val="00052109"/>
    <w:rsid w:val="007940EE"/>
    <w:rsid w:val="007D361A"/>
    <w:rsid w:val="009A7AF7"/>
    <w:rsid w:val="00B07415"/>
    <w:rsid w:val="00C516B6"/>
    <w:rsid w:val="00D655C3"/>
    <w:rsid w:val="00F02CD6"/>
    <w:rsid w:val="00FC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E"/>
    <w:pPr>
      <w:spacing w:line="240" w:lineRule="auto"/>
    </w:pPr>
    <w:rPr>
      <w:rFonts w:ascii="TTE1D199F0t00" w:hAnsi="TTE1D199F0t00" w:cs="TTE1D199F0t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2022-01-12T19:02:00Z</dcterms:created>
  <dcterms:modified xsi:type="dcterms:W3CDTF">2022-01-12T19:37:00Z</dcterms:modified>
</cp:coreProperties>
</file>