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8C" w:rsidRDefault="00921E8B">
      <w:pPr>
        <w:rPr>
          <w:sz w:val="28"/>
        </w:rPr>
      </w:pPr>
      <w:r w:rsidRPr="00921E8B">
        <w:rPr>
          <w:sz w:val="28"/>
        </w:rPr>
        <w:t xml:space="preserve">Δημοτικό </w:t>
      </w:r>
      <w:r>
        <w:rPr>
          <w:sz w:val="28"/>
        </w:rPr>
        <w:t>Σχολείο Παμφίλων</w:t>
      </w:r>
    </w:p>
    <w:p w:rsidR="00921E8B" w:rsidRPr="00DE122F" w:rsidRDefault="00921E8B" w:rsidP="00921E8B">
      <w:pPr>
        <w:jc w:val="center"/>
        <w:rPr>
          <w:sz w:val="24"/>
          <w:szCs w:val="28"/>
        </w:rPr>
      </w:pPr>
      <w:r w:rsidRPr="00DE122F">
        <w:rPr>
          <w:sz w:val="24"/>
          <w:szCs w:val="28"/>
        </w:rPr>
        <w:t>Ενημέρωση</w:t>
      </w:r>
    </w:p>
    <w:p w:rsidR="00921E8B" w:rsidRPr="00DE122F" w:rsidRDefault="00921E8B" w:rsidP="00921E8B">
      <w:pPr>
        <w:jc w:val="center"/>
        <w:rPr>
          <w:sz w:val="24"/>
          <w:szCs w:val="28"/>
        </w:rPr>
      </w:pPr>
      <w:r w:rsidRPr="00DE122F">
        <w:rPr>
          <w:sz w:val="24"/>
          <w:szCs w:val="28"/>
        </w:rPr>
        <w:t xml:space="preserve">για τα  μέτρα για την αποφυγή διάδοσης του </w:t>
      </w:r>
      <w:proofErr w:type="spellStart"/>
      <w:r w:rsidRPr="00DE122F">
        <w:rPr>
          <w:sz w:val="24"/>
          <w:szCs w:val="28"/>
        </w:rPr>
        <w:t>κορωνοϊού</w:t>
      </w:r>
      <w:proofErr w:type="spellEnd"/>
      <w:r w:rsidRPr="00DE122F">
        <w:rPr>
          <w:sz w:val="24"/>
          <w:szCs w:val="28"/>
        </w:rPr>
        <w:t xml:space="preserve"> COVID-19 κατά τη λειτουργία των Σχολείων » (Β’ 4187), όπως τροποποιήθηκε με την υπό στοιχεία Γ.Π.οικ./66036/21.10.2021 (Β’ 4960).</w:t>
      </w:r>
    </w:p>
    <w:p w:rsidR="00921E8B" w:rsidRPr="00DE122F" w:rsidRDefault="00921E8B" w:rsidP="00921E8B">
      <w:pPr>
        <w:jc w:val="center"/>
        <w:rPr>
          <w:sz w:val="24"/>
          <w:szCs w:val="24"/>
        </w:rPr>
      </w:pPr>
      <w:r w:rsidRPr="00DE122F">
        <w:rPr>
          <w:sz w:val="24"/>
          <w:szCs w:val="24"/>
        </w:rPr>
        <w:t xml:space="preserve">Σας </w:t>
      </w:r>
      <w:r w:rsidR="00DE122F" w:rsidRPr="00DE122F">
        <w:rPr>
          <w:sz w:val="24"/>
          <w:szCs w:val="24"/>
        </w:rPr>
        <w:t>ενημερώνουμε</w:t>
      </w:r>
      <w:r w:rsidRPr="00DE122F">
        <w:rPr>
          <w:sz w:val="24"/>
          <w:szCs w:val="24"/>
        </w:rPr>
        <w:t xml:space="preserve"> </w:t>
      </w:r>
      <w:r w:rsidR="00DE122F" w:rsidRPr="00DE122F">
        <w:rPr>
          <w:sz w:val="24"/>
          <w:szCs w:val="24"/>
        </w:rPr>
        <w:t xml:space="preserve">τα παρακάτω </w:t>
      </w:r>
      <w:r w:rsidRPr="00DE122F">
        <w:rPr>
          <w:sz w:val="24"/>
          <w:szCs w:val="24"/>
        </w:rPr>
        <w:t xml:space="preserve"> σύμφωνα με το ΦΕΚ Αρ. Φύλλου 7, 6 Ιανουαρίου 2022:</w:t>
      </w:r>
    </w:p>
    <w:p w:rsidR="004F4902" w:rsidRPr="004F4902" w:rsidRDefault="004F4902" w:rsidP="004F4902">
      <w:pPr>
        <w:jc w:val="center"/>
        <w:rPr>
          <w:u w:val="single"/>
        </w:rPr>
      </w:pPr>
      <w:r>
        <w:rPr>
          <w:b/>
          <w:u w:val="single"/>
        </w:rPr>
        <w:t>Π</w:t>
      </w:r>
      <w:r w:rsidRPr="004F4902">
        <w:rPr>
          <w:b/>
          <w:u w:val="single"/>
        </w:rPr>
        <w:t>ροληπτικός διαγνωστικός έλεγχος</w:t>
      </w:r>
    </w:p>
    <w:p w:rsidR="00921E8B" w:rsidRDefault="00DE122F" w:rsidP="00DE122F">
      <w:pPr>
        <w:jc w:val="both"/>
      </w:pPr>
      <w:r>
        <w:t>«</w:t>
      </w:r>
      <w:r w:rsidR="00921E8B">
        <w:t xml:space="preserve">Ο </w:t>
      </w:r>
      <w:r w:rsidR="00921E8B" w:rsidRPr="008828BB">
        <w:rPr>
          <w:b/>
        </w:rPr>
        <w:t>προληπτικός διαγνωστικός έλεγχος</w:t>
      </w:r>
      <w:r w:rsidR="00921E8B">
        <w:t xml:space="preserve"> </w:t>
      </w:r>
      <w:proofErr w:type="spellStart"/>
      <w:r w:rsidR="00921E8B">
        <w:t>νόσησης</w:t>
      </w:r>
      <w:proofErr w:type="spellEnd"/>
      <w:r w:rsidR="00921E8B">
        <w:t xml:space="preserve"> από τον </w:t>
      </w:r>
      <w:proofErr w:type="spellStart"/>
      <w:r w:rsidR="00921E8B">
        <w:t>κορωνοϊό</w:t>
      </w:r>
      <w:proofErr w:type="spellEnd"/>
      <w:r w:rsidR="00921E8B">
        <w:t xml:space="preserve"> COVID-19 μέσω δωρεάν αυτοδιαγνωστικής δοκιμασίας ελέγχου</w:t>
      </w:r>
      <w:r>
        <w:t xml:space="preserve"> </w:t>
      </w:r>
      <w:r w:rsidRPr="00304210">
        <w:rPr>
          <w:b/>
        </w:rPr>
        <w:t>(</w:t>
      </w:r>
      <w:proofErr w:type="spellStart"/>
      <w:r w:rsidRPr="00304210">
        <w:rPr>
          <w:b/>
        </w:rPr>
        <w:t>self</w:t>
      </w:r>
      <w:proofErr w:type="spellEnd"/>
      <w:r w:rsidRPr="00304210">
        <w:rPr>
          <w:b/>
        </w:rPr>
        <w:t xml:space="preserve"> </w:t>
      </w:r>
      <w:proofErr w:type="spellStart"/>
      <w:r w:rsidRPr="00304210">
        <w:rPr>
          <w:b/>
        </w:rPr>
        <w:t>test</w:t>
      </w:r>
      <w:proofErr w:type="spellEnd"/>
      <w:r w:rsidRPr="00304210">
        <w:rPr>
          <w:b/>
        </w:rPr>
        <w:t>)</w:t>
      </w:r>
      <w:r w:rsidR="00921E8B">
        <w:t xml:space="preserve"> είναι υποχρεωτικός για το </w:t>
      </w:r>
      <w:r w:rsidR="00921E8B" w:rsidRPr="008828BB">
        <w:rPr>
          <w:b/>
        </w:rPr>
        <w:t>σύνολο των μαθητών/τριών</w:t>
      </w:r>
      <w:r w:rsidR="00921E8B">
        <w:t xml:space="preserve"> όλων των σχολικών μονάδων Πρωτοβάθμιας και Δευτεροβάθμιας Εκπαίδευσης. Ο υποχρεωτικός αυτοδιαγνωστικός έλεγχος </w:t>
      </w:r>
      <w:proofErr w:type="spellStart"/>
      <w:r w:rsidR="00921E8B">
        <w:t>νόσησης</w:t>
      </w:r>
      <w:proofErr w:type="spellEnd"/>
      <w:r w:rsidR="00921E8B">
        <w:t xml:space="preserve"> διενεργείται </w:t>
      </w:r>
      <w:r w:rsidR="00921E8B" w:rsidRPr="008828BB">
        <w:rPr>
          <w:b/>
        </w:rPr>
        <w:t>δύο (2) φορές ανά σχολική εβδομάδα</w:t>
      </w:r>
      <w:r w:rsidR="00921E8B">
        <w:t>, για την Τρίτη και την Παρασκευή, αντιστοίχως. Ο έλεγχος διενεργείται έως και είκοσι τέσσερις ώρες (24) ώρες πριν από την προσέλευση στη σχολική μονάδα</w:t>
      </w:r>
      <w:r w:rsidR="004F4902">
        <w:t>[…]</w:t>
      </w:r>
    </w:p>
    <w:p w:rsidR="00921E8B" w:rsidRDefault="00921E8B" w:rsidP="00DE122F">
      <w:pPr>
        <w:spacing w:after="0"/>
        <w:jc w:val="both"/>
      </w:pPr>
      <w:r>
        <w:t xml:space="preserve">Οι γονείς/κηδεμόνες των ανηλίκων μαθητών/τριών και οι ενήλικοι μαθητές/τριες που φοιτούν σε δημόσιες εκπαιδευτικές δομές πρωτοβάθμιας, δευτεροβάθμιας εκπαίδευσης και ειδικής αγωγής επισκέπτονται την ηλεκτρονική πλατφόρμα </w:t>
      </w:r>
      <w:proofErr w:type="spellStart"/>
      <w:r>
        <w:t>edupass.gov.gr</w:t>
      </w:r>
      <w:proofErr w:type="spellEnd"/>
      <w:r>
        <w:t xml:space="preserve">, η οποία είναι </w:t>
      </w:r>
      <w:proofErr w:type="spellStart"/>
      <w:r>
        <w:t>προσβάσιμη</w:t>
      </w:r>
      <w:proofErr w:type="spellEnd"/>
      <w:r>
        <w:t xml:space="preserve"> μέσω της Ενιαίας Ψηφιακής Πύλης της Δημόσιας Διοίκησης (gov.gr - ΕΨΠ) και, αφού επιλέξουν την κατηγορία «Πρόσβαση σε χώρους Πρωτοβάθμιας/ Δευτεροβάθμιας Εκπαίδευσης/Ειδικής Αγωγής» και, ακολούθως την κατηγορία «Δήλωση </w:t>
      </w:r>
      <w:proofErr w:type="spellStart"/>
      <w:r>
        <w:t>self</w:t>
      </w:r>
      <w:proofErr w:type="spellEnd"/>
      <w:r>
        <w:t xml:space="preserve"> </w:t>
      </w:r>
      <w:proofErr w:type="spellStart"/>
      <w:r>
        <w:t>test</w:t>
      </w:r>
      <w:proofErr w:type="spellEnd"/>
      <w:r>
        <w:t xml:space="preserve"> μαθητών/τριών δημοσίων σχολικών μονάδων - Έκδοση Σχολικής Κάρτας για COVID-19», στη συνέχεια </w:t>
      </w:r>
      <w:proofErr w:type="spellStart"/>
      <w:r>
        <w:t>αυθεντικοποιούνται</w:t>
      </w:r>
      <w:proofErr w:type="spellEnd"/>
      <w:r>
        <w:t xml:space="preserve"> με τη χρήση των κωδικών - διαπιστευτηρίων της Γ.Γ.Π.Σ.Δ.Δ. (</w:t>
      </w:r>
      <w:proofErr w:type="spellStart"/>
      <w:r>
        <w:t>taxisnet</w:t>
      </w:r>
      <w:proofErr w:type="spellEnd"/>
      <w:r>
        <w:t>), σύμφωνα με το άρθρο 24 του ν. 4727/202(Α’ 184), και ακολουθούν τη διαδικασία υποβολής του αποτελέσματος, σύμφωνα με τη οριζόμενα στο άρθρο 4 της υπό στοιχεία 124068/ΓΔ4/1.10.2021 κοινής απόφασης των Υπουργών Παιδείας και Θρησκευμάτων, Υγείας και Επικρατείας (Β’ 4558).</w:t>
      </w:r>
      <w:r w:rsidR="004F4902" w:rsidRPr="004F4902">
        <w:t xml:space="preserve"> </w:t>
      </w:r>
      <w:r w:rsidR="004F4902">
        <w:t>[…]</w:t>
      </w:r>
    </w:p>
    <w:p w:rsidR="00304210" w:rsidRDefault="00304210" w:rsidP="00304210">
      <w:pPr>
        <w:pStyle w:val="a3"/>
        <w:spacing w:after="0"/>
      </w:pPr>
    </w:p>
    <w:p w:rsidR="00304210" w:rsidRPr="00304210" w:rsidRDefault="00304210" w:rsidP="00304210">
      <w:pPr>
        <w:pStyle w:val="a3"/>
        <w:spacing w:after="0"/>
        <w:jc w:val="center"/>
        <w:rPr>
          <w:b/>
          <w:sz w:val="28"/>
          <w:szCs w:val="28"/>
        </w:rPr>
      </w:pPr>
      <w:r>
        <w:rPr>
          <w:b/>
        </w:rPr>
        <w:t xml:space="preserve">Αρνητικό </w:t>
      </w:r>
      <w:r w:rsidRPr="00304210">
        <w:rPr>
          <w:b/>
        </w:rPr>
        <w:t>αποτέλεσμα αυτοδιαγνωστικού ελέγχου  (</w:t>
      </w:r>
      <w:proofErr w:type="spellStart"/>
      <w:r w:rsidRPr="00304210">
        <w:rPr>
          <w:b/>
        </w:rPr>
        <w:t>self</w:t>
      </w:r>
      <w:proofErr w:type="spellEnd"/>
      <w:r w:rsidRPr="00304210">
        <w:rPr>
          <w:b/>
        </w:rPr>
        <w:t xml:space="preserve"> </w:t>
      </w:r>
      <w:proofErr w:type="spellStart"/>
      <w:r w:rsidRPr="00304210">
        <w:rPr>
          <w:b/>
        </w:rPr>
        <w:t>test</w:t>
      </w:r>
      <w:proofErr w:type="spellEnd"/>
      <w:r w:rsidRPr="00304210">
        <w:rPr>
          <w:b/>
        </w:rPr>
        <w:t>)</w:t>
      </w:r>
    </w:p>
    <w:p w:rsidR="00802630" w:rsidRDefault="004F4902" w:rsidP="008828BB">
      <w:pPr>
        <w:jc w:val="both"/>
      </w:pPr>
      <w:r>
        <w:t xml:space="preserve">Εάν το αποτέλεσμα του αυτοδιαγνωστικού ελέγχου είναι </w:t>
      </w:r>
      <w:r w:rsidRPr="008828BB">
        <w:rPr>
          <w:b/>
          <w:u w:val="single"/>
        </w:rPr>
        <w:t>αρνητικό,</w:t>
      </w:r>
      <w:r>
        <w:t xml:space="preserve"> εκδίδεται από την αντίστοιχη πλατφόρμα σχολική κάρτα αρνητικού αποτελέσματος, την οποία εκτυπώνουν. </w:t>
      </w:r>
      <w:r w:rsidR="00921E8B">
        <w:t xml:space="preserve">Οι μαθητές/τριες </w:t>
      </w:r>
      <w:r>
        <w:t xml:space="preserve">[…] </w:t>
      </w:r>
      <w:r w:rsidR="00921E8B">
        <w:t>οφείλουν να φέρουν μαζί τους την εκτυπωμένη σχολική κάρτα μέχρι τη διενέργεια του επόμενου διαγνωστικού ελέγχου</w:t>
      </w:r>
      <w:r>
        <w:t>[…]</w:t>
      </w:r>
    </w:p>
    <w:p w:rsidR="00921E8B" w:rsidRDefault="00802630" w:rsidP="008828BB">
      <w:pPr>
        <w:jc w:val="both"/>
      </w:pPr>
      <w:r>
        <w:t>Σε περίπτωση αδυναμίας εκτύπωσης της σχολικής κάρτας COVID-19 θετικού ή αρνητικού αποτελέσματος για τους/τις μαθητές/τριες, αυτή μπορεί να συμπληρωθεί και να υπογραφεί και χειρόγραφα από τους γονείς/ κηδεμόνες των ανηλίκων μαθητών/τριών ή από τους/τις ενήλικους/ες μαθητές/τριες, σύμφωνα με το υπόδειγμα του Παραρτήματος»</w:t>
      </w:r>
      <w:r w:rsidR="004F4902">
        <w:t xml:space="preserve"> .</w:t>
      </w:r>
    </w:p>
    <w:p w:rsidR="00304210" w:rsidRDefault="00304210" w:rsidP="00304210">
      <w:pPr>
        <w:pStyle w:val="a3"/>
        <w:jc w:val="center"/>
        <w:rPr>
          <w:b/>
        </w:rPr>
      </w:pPr>
    </w:p>
    <w:p w:rsidR="004F4902" w:rsidRDefault="004F4902" w:rsidP="00304210">
      <w:pPr>
        <w:pStyle w:val="a3"/>
        <w:jc w:val="center"/>
        <w:rPr>
          <w:b/>
        </w:rPr>
      </w:pPr>
      <w:r w:rsidRPr="00304210">
        <w:rPr>
          <w:b/>
        </w:rPr>
        <w:t xml:space="preserve">Θετικό αποτέλεσμα αυτοδιαγνωστικού ελέγχου  </w:t>
      </w:r>
      <w:r w:rsidR="00304210" w:rsidRPr="00304210">
        <w:rPr>
          <w:b/>
        </w:rPr>
        <w:t>(</w:t>
      </w:r>
      <w:proofErr w:type="spellStart"/>
      <w:r w:rsidR="00304210" w:rsidRPr="00304210">
        <w:rPr>
          <w:b/>
        </w:rPr>
        <w:t>self</w:t>
      </w:r>
      <w:proofErr w:type="spellEnd"/>
      <w:r w:rsidR="00304210" w:rsidRPr="00304210">
        <w:rPr>
          <w:b/>
        </w:rPr>
        <w:t xml:space="preserve"> </w:t>
      </w:r>
      <w:proofErr w:type="spellStart"/>
      <w:r w:rsidR="00304210" w:rsidRPr="00304210">
        <w:rPr>
          <w:b/>
        </w:rPr>
        <w:t>test</w:t>
      </w:r>
      <w:proofErr w:type="spellEnd"/>
      <w:r w:rsidR="00304210" w:rsidRPr="00304210">
        <w:rPr>
          <w:b/>
        </w:rPr>
        <w:t>)</w:t>
      </w:r>
    </w:p>
    <w:p w:rsidR="00304210" w:rsidRDefault="00304210" w:rsidP="008828BB">
      <w:pPr>
        <w:jc w:val="both"/>
      </w:pPr>
      <w:r>
        <w:t xml:space="preserve">Εάν το αποτέλεσμα του αυτοδιαγνωστικού ελέγχου είναι θετικό, εκδίδεται από την πλατφόρμα σχολική κάρτα θετικού αποτελέσματος, την οποία τα ανωτέρω πρόσωπα εκτυπώνουν. Σε αυτή την περίπτωση, τα ανωτέρω πρόσωπα μεταβαίνουν εντός είκοσι τεσσάρων (24) ωρών σε δημόσια δομή, όπως αυτές κάθε </w:t>
      </w:r>
      <w:r>
        <w:lastRenderedPageBreak/>
        <w:t xml:space="preserve">φορά γνωστοποιούνται. </w:t>
      </w:r>
      <w:r w:rsidRPr="008828BB">
        <w:rPr>
          <w:b/>
        </w:rPr>
        <w:t>Μέχρι να μεταβούν στη δημόσια δομή,</w:t>
      </w:r>
      <w:r>
        <w:t xml:space="preserve"> </w:t>
      </w:r>
      <w:r w:rsidRPr="008828BB">
        <w:rPr>
          <w:b/>
        </w:rPr>
        <w:t>οι διαγνωσθέντες/</w:t>
      </w:r>
      <w:proofErr w:type="spellStart"/>
      <w:r w:rsidRPr="008828BB">
        <w:rPr>
          <w:b/>
        </w:rPr>
        <w:t>είσες</w:t>
      </w:r>
      <w:proofErr w:type="spellEnd"/>
      <w:r w:rsidRPr="008828BB">
        <w:rPr>
          <w:b/>
        </w:rPr>
        <w:t xml:space="preserve"> θετικοί/ες μαθητές/</w:t>
      </w:r>
      <w:proofErr w:type="spellStart"/>
      <w:r w:rsidRPr="008828BB">
        <w:rPr>
          <w:b/>
        </w:rPr>
        <w:t>τριες</w:t>
      </w:r>
      <w:proofErr w:type="spellEnd"/>
      <w:r w:rsidRPr="008828BB">
        <w:rPr>
          <w:b/>
        </w:rPr>
        <w:t xml:space="preserve"> και οι οικείοι τους, παραμένουν σε κατ’ οίκον περιορισμό</w:t>
      </w:r>
      <w:r>
        <w:t xml:space="preserve"> ακολουθώντας τις σχετικές οδηγίες του Εθνικού Οργανισμού Δημόσιας Υγείας (Ε.Ο.Δ.Υ.)</w:t>
      </w:r>
      <w:r w:rsidRPr="00304210">
        <w:t xml:space="preserve"> </w:t>
      </w:r>
      <w:r>
        <w:t>[…] Αντί του δωρεάν επαναληπτικού ελέγχου οι γονείς/ κηδεμόνες των ανηλίκων μαθητών/τριών και οι ενήλικοι μαθητές/τριες δύνανται να επιλέξουν τη διεξαγωγή διαγνωστικού ελέγχου από επαγγελματία υγείας σε ιδιωτική δομή, η οποία γίνεται με επιβάρυνση του πολίτη.</w:t>
      </w:r>
      <w:r w:rsidR="008828BB">
        <w:t>»</w:t>
      </w:r>
    </w:p>
    <w:p w:rsidR="008828BB" w:rsidRPr="008828BB" w:rsidRDefault="008828BB" w:rsidP="008828BB">
      <w:pPr>
        <w:pStyle w:val="a3"/>
        <w:jc w:val="center"/>
        <w:rPr>
          <w:u w:val="single"/>
        </w:rPr>
      </w:pPr>
      <w:r w:rsidRPr="008828BB">
        <w:rPr>
          <w:u w:val="single"/>
        </w:rPr>
        <w:t>Διαχείριση μαθητή/τριας στην περίπτωση θετικού διαγνωστικού εργαστηριακού ελέγχου</w:t>
      </w:r>
    </w:p>
    <w:p w:rsidR="008828BB" w:rsidRDefault="008828BB" w:rsidP="00DE122F">
      <w:pPr>
        <w:pStyle w:val="a3"/>
        <w:numPr>
          <w:ilvl w:val="0"/>
          <w:numId w:val="2"/>
        </w:numPr>
        <w:jc w:val="both"/>
      </w:pPr>
      <w:r>
        <w:t>Ο γονέας/κηδεμόνας του/της μαθητή/τριας […] ενημερώνει άμεσα τον υπεύθυνο διαχείρισης COVID-19 της σχολικής μονάδας για το θετικό αποτέλεσμα του διαγνωστικού τεστ για COVID-19.</w:t>
      </w:r>
    </w:p>
    <w:p w:rsidR="008828BB" w:rsidRPr="00A85F01" w:rsidRDefault="008828BB" w:rsidP="00DE122F">
      <w:pPr>
        <w:pStyle w:val="a3"/>
        <w:numPr>
          <w:ilvl w:val="0"/>
          <w:numId w:val="2"/>
        </w:numPr>
        <w:jc w:val="both"/>
        <w:rPr>
          <w:b/>
          <w:u w:val="single"/>
        </w:rPr>
      </w:pPr>
      <w:r>
        <w:t>Ο/Η μαθητής/τρια που είναι επιβεβαιωμένο κρούσμα COVID-19 πρέπει να απομακρυνθεί από το σχολείο και να παραμείνει σε απομόνωση για τουλάχιστον πέντε (5) ημέρες από την ημέρα του θετικού εργαστηριακού διαγνωστικού ελέγχου. Κατά τη διάρκεια της απομόνωσης, ο/η μαθητής/τρια με επιβεβαιωμένο COVID-19 πρέπει να απέχει και από όλες τις εξωσχολικές δραστηριότητες (π.χ. φροντιστήριο, ξένες γλώσσες, αθλητισμός).</w:t>
      </w:r>
    </w:p>
    <w:p w:rsidR="006679AC" w:rsidRPr="006679AC" w:rsidRDefault="00A85F01" w:rsidP="00DE122F">
      <w:pPr>
        <w:pStyle w:val="a3"/>
        <w:numPr>
          <w:ilvl w:val="0"/>
          <w:numId w:val="2"/>
        </w:numPr>
        <w:jc w:val="both"/>
        <w:rPr>
          <w:b/>
          <w:u w:val="single"/>
        </w:rPr>
      </w:pPr>
      <w:r>
        <w:t>Ο μαθητής/τρια μπορεί να επιστρέψει στο σχολείο μετά την παρέλευση τουλάχιστον πέντε (5) ημερών απομόνωσης, εάν δεν υπάρχουν συμπτώματα ή τα συμπτώματα μετά το πενθήμερο βελτιώνονται με πλήρη υποχώρηση του πυρετού για ένα 24ωρο χωρίς</w:t>
      </w:r>
      <w:r w:rsidR="006679AC">
        <w:t xml:space="preserve"> την χρήση αντιπυρετικών, υπό την</w:t>
      </w:r>
      <w:r>
        <w:t xml:space="preserve"> </w:t>
      </w:r>
      <w:r w:rsidR="006679AC">
        <w:t xml:space="preserve">προϋπόθεση ότι </w:t>
      </w:r>
      <w:r w:rsidR="00DE122F">
        <w:t>:</w:t>
      </w:r>
    </w:p>
    <w:p w:rsidR="00A85F01" w:rsidRPr="006679AC" w:rsidRDefault="00A85F01" w:rsidP="00DE122F">
      <w:pPr>
        <w:pStyle w:val="a3"/>
        <w:ind w:left="2160" w:firstLine="720"/>
        <w:jc w:val="both"/>
        <w:rPr>
          <w:u w:val="single"/>
        </w:rPr>
      </w:pPr>
      <w:r w:rsidRPr="006679AC">
        <w:rPr>
          <w:u w:val="single"/>
        </w:rPr>
        <w:t>την έκτη μέρα ο αυτοδιαγνωστικός έλεγχος (</w:t>
      </w:r>
      <w:proofErr w:type="spellStart"/>
      <w:r w:rsidRPr="006679AC">
        <w:rPr>
          <w:u w:val="single"/>
        </w:rPr>
        <w:t>self</w:t>
      </w:r>
      <w:proofErr w:type="spellEnd"/>
      <w:r w:rsidRPr="006679AC">
        <w:rPr>
          <w:u w:val="single"/>
        </w:rPr>
        <w:t xml:space="preserve"> </w:t>
      </w:r>
      <w:proofErr w:type="spellStart"/>
      <w:r w:rsidRPr="006679AC">
        <w:rPr>
          <w:u w:val="single"/>
        </w:rPr>
        <w:t>test</w:t>
      </w:r>
      <w:proofErr w:type="spellEnd"/>
      <w:r w:rsidRPr="006679AC">
        <w:rPr>
          <w:u w:val="single"/>
        </w:rPr>
        <w:t>) είναι αρνητικός.</w:t>
      </w:r>
    </w:p>
    <w:p w:rsidR="006679AC" w:rsidRPr="00700EB2" w:rsidRDefault="006679AC" w:rsidP="00DE122F">
      <w:pPr>
        <w:pStyle w:val="a3"/>
        <w:numPr>
          <w:ilvl w:val="0"/>
          <w:numId w:val="3"/>
        </w:numPr>
        <w:jc w:val="both"/>
        <w:rPr>
          <w:b/>
          <w:u w:val="single"/>
        </w:rPr>
      </w:pPr>
      <w:r>
        <w:t xml:space="preserve">Εάν μετά την παρέλευση του πενθημέρου ο αυτοδιαγνωστικός έλεγχος </w:t>
      </w:r>
      <w:proofErr w:type="spellStart"/>
      <w:r>
        <w:t>νόσησης</w:t>
      </w:r>
      <w:proofErr w:type="spellEnd"/>
      <w:r>
        <w:t xml:space="preserve"> (</w:t>
      </w:r>
      <w:proofErr w:type="spellStart"/>
      <w:r>
        <w:t>self</w:t>
      </w:r>
      <w:proofErr w:type="spellEnd"/>
      <w:r>
        <w:t xml:space="preserve"> </w:t>
      </w:r>
      <w:proofErr w:type="spellStart"/>
      <w:r>
        <w:t>test</w:t>
      </w:r>
      <w:proofErr w:type="spellEnd"/>
      <w:r>
        <w:t>) ή ο εργαστηριακός διαγνωστικός έλεγχος ταχείας ανίχνευσης (</w:t>
      </w:r>
      <w:proofErr w:type="spellStart"/>
      <w:r>
        <w:t>rapid</w:t>
      </w:r>
      <w:proofErr w:type="spellEnd"/>
      <w:r>
        <w:t xml:space="preserve"> </w:t>
      </w:r>
      <w:proofErr w:type="spellStart"/>
      <w:r>
        <w:t>test</w:t>
      </w:r>
      <w:proofErr w:type="spellEnd"/>
      <w:r>
        <w:t>) κατά τα παραπάνω είναι θετικός ή συνεχίζει ο πυρετός χωρίς άλλα συμπτώματα η απομόνωση εντός οικίας παρατείνεται.</w:t>
      </w:r>
    </w:p>
    <w:p w:rsidR="00700EB2" w:rsidRDefault="00700EB2" w:rsidP="00700EB2">
      <w:pPr>
        <w:pStyle w:val="a3"/>
        <w:jc w:val="center"/>
      </w:pPr>
    </w:p>
    <w:p w:rsidR="00700EB2" w:rsidRPr="00DE122F" w:rsidRDefault="00700EB2" w:rsidP="00DE122F">
      <w:pPr>
        <w:jc w:val="center"/>
        <w:rPr>
          <w:b/>
          <w:sz w:val="28"/>
          <w:u w:val="single"/>
        </w:rPr>
      </w:pPr>
      <w:r w:rsidRPr="00DE122F">
        <w:rPr>
          <w:b/>
          <w:sz w:val="28"/>
          <w:u w:val="single"/>
        </w:rPr>
        <w:t>Διαχείριση στενών επαφών επιβεβαιωμένου κρούσματος λοίμωξης COVID-19</w:t>
      </w:r>
    </w:p>
    <w:p w:rsidR="00700EB2" w:rsidRDefault="00700EB2" w:rsidP="00700EB2">
      <w:pPr>
        <w:pStyle w:val="a3"/>
        <w:jc w:val="center"/>
        <w:rPr>
          <w:b/>
          <w:u w:val="single"/>
        </w:rPr>
      </w:pPr>
    </w:p>
    <w:p w:rsidR="00700EB2" w:rsidRPr="00DE122F" w:rsidRDefault="00700EB2" w:rsidP="00DE122F">
      <w:pPr>
        <w:pStyle w:val="a3"/>
        <w:numPr>
          <w:ilvl w:val="0"/>
          <w:numId w:val="5"/>
        </w:numPr>
        <w:jc w:val="center"/>
        <w:rPr>
          <w:sz w:val="28"/>
          <w:u w:val="single"/>
        </w:rPr>
      </w:pPr>
      <w:r w:rsidRPr="00DE122F">
        <w:rPr>
          <w:sz w:val="28"/>
          <w:u w:val="single"/>
        </w:rPr>
        <w:t xml:space="preserve">Διαχείριση στενών επαφών επιβεβαιωμένου κρούσματος λοίμωξης COVID-19 </w:t>
      </w:r>
      <w:r w:rsidRPr="00DE122F">
        <w:rPr>
          <w:b/>
          <w:sz w:val="28"/>
          <w:u w:val="single"/>
        </w:rPr>
        <w:t xml:space="preserve">εντός </w:t>
      </w:r>
      <w:r w:rsidRPr="00DE122F">
        <w:rPr>
          <w:sz w:val="28"/>
          <w:u w:val="single"/>
        </w:rPr>
        <w:t>σχολικού πλαισίου</w:t>
      </w:r>
    </w:p>
    <w:p w:rsidR="00DE122F" w:rsidRPr="00700EB2" w:rsidRDefault="00DE122F" w:rsidP="00DE122F">
      <w:pPr>
        <w:pStyle w:val="a3"/>
        <w:ind w:left="1080"/>
        <w:rPr>
          <w:u w:val="single"/>
        </w:rPr>
      </w:pPr>
    </w:p>
    <w:p w:rsidR="00DE122F" w:rsidRPr="00DE122F" w:rsidRDefault="00700EB2" w:rsidP="00DE122F">
      <w:pPr>
        <w:pStyle w:val="a3"/>
        <w:jc w:val="both"/>
        <w:rPr>
          <w:b/>
        </w:rPr>
      </w:pPr>
      <w:r w:rsidRPr="00DE122F">
        <w:rPr>
          <w:b/>
        </w:rPr>
        <w:t xml:space="preserve"> α) </w:t>
      </w:r>
      <w:r w:rsidR="00DE122F" w:rsidRPr="00DE122F">
        <w:rPr>
          <w:b/>
        </w:rPr>
        <w:t>Ανεμβολίαστοι μαθητές/</w:t>
      </w:r>
      <w:proofErr w:type="spellStart"/>
      <w:r w:rsidR="00DE122F" w:rsidRPr="00DE122F">
        <w:rPr>
          <w:b/>
        </w:rPr>
        <w:t>τριες</w:t>
      </w:r>
      <w:proofErr w:type="spellEnd"/>
      <w:r w:rsidR="00DE122F" w:rsidRPr="00DE122F">
        <w:rPr>
          <w:b/>
        </w:rPr>
        <w:t xml:space="preserve"> </w:t>
      </w:r>
    </w:p>
    <w:p w:rsidR="00700EB2" w:rsidRDefault="00700EB2" w:rsidP="00700EB2">
      <w:pPr>
        <w:pStyle w:val="a3"/>
        <w:jc w:val="both"/>
      </w:pPr>
      <w:r>
        <w:t xml:space="preserve">Εάν πρόκειται για </w:t>
      </w:r>
      <w:proofErr w:type="spellStart"/>
      <w:r>
        <w:t>ανεμβολίαστους</w:t>
      </w:r>
      <w:proofErr w:type="spellEnd"/>
      <w:r>
        <w:t xml:space="preserve"> μαθητές/</w:t>
      </w:r>
      <w:proofErr w:type="spellStart"/>
      <w:r>
        <w:t>τριες</w:t>
      </w:r>
      <w:proofErr w:type="spellEnd"/>
      <w:r>
        <w:t xml:space="preserve"> ή άτομα χωρίς ιστορικό </w:t>
      </w:r>
      <w:proofErr w:type="spellStart"/>
      <w:r>
        <w:t>νόσησης</w:t>
      </w:r>
      <w:proofErr w:type="spellEnd"/>
      <w:r>
        <w:t xml:space="preserve"> το τελευταίο τρίμηνο, υποβάλλονται άμεσα και χωρίς καθυστέρηση, επιπλέον των δύο (2) υποχρεωτικών προληπτικών συστηματικών ελέγχων ανά εβδομάδα: </w:t>
      </w:r>
    </w:p>
    <w:p w:rsidR="00700EB2" w:rsidRDefault="00700EB2" w:rsidP="00700EB2">
      <w:pPr>
        <w:pStyle w:val="a3"/>
        <w:jc w:val="both"/>
      </w:pPr>
      <w:r>
        <w:t>1) σε εργαστηριακό διαγνωστικό έλεγχο με ταχεία δοκιμασία ανίχνευσης αντιγόνου (</w:t>
      </w:r>
      <w:proofErr w:type="spellStart"/>
      <w:r>
        <w:t>rapid</w:t>
      </w:r>
      <w:proofErr w:type="spellEnd"/>
      <w:r>
        <w:t xml:space="preserve"> </w:t>
      </w:r>
      <w:proofErr w:type="spellStart"/>
      <w:r>
        <w:t>test</w:t>
      </w:r>
      <w:proofErr w:type="spellEnd"/>
      <w:r>
        <w:t xml:space="preserve">), που θα παρέχεται χωρίς κόστος, σε δημόσιους φορείς υγείας και συγκεκριμένα είτε στις πρωτοβάθμιες δημόσιες δομές είτε σε όλες τις δομές του ΕΟΔΥ (όπως είναι κάθε φορά αναρτημένες στην ηλεκτρονική του διεύθυνση: </w:t>
      </w:r>
      <w:proofErr w:type="spellStart"/>
      <w:r>
        <w:t>eody</w:t>
      </w:r>
      <w:proofErr w:type="spellEnd"/>
      <w:r>
        <w:t xml:space="preserve">. </w:t>
      </w:r>
      <w:proofErr w:type="spellStart"/>
      <w:r>
        <w:t>gov.gr</w:t>
      </w:r>
      <w:proofErr w:type="spellEnd"/>
      <w:r>
        <w:t>/</w:t>
      </w:r>
      <w:proofErr w:type="spellStart"/>
      <w:r>
        <w:t>komy</w:t>
      </w:r>
      <w:proofErr w:type="spellEnd"/>
      <w:r>
        <w:t>-</w:t>
      </w:r>
      <w:proofErr w:type="spellStart"/>
      <w:r>
        <w:t>testing</w:t>
      </w:r>
      <w:proofErr w:type="spellEnd"/>
      <w:r>
        <w:t>-</w:t>
      </w:r>
      <w:proofErr w:type="spellStart"/>
      <w:r>
        <w:t>eody</w:t>
      </w:r>
      <w:proofErr w:type="spellEnd"/>
      <w:r>
        <w:t xml:space="preserve">/), δύο (2) φορές στο διάστημα των πέντε (5) ημερών μετά την τελευταία επαφή με το επιβεβαιωμένο κρούσμα. Διευκρινίζεται ότι αποδεκτά είναι και τα </w:t>
      </w:r>
      <w:proofErr w:type="spellStart"/>
      <w:r>
        <w:t>rapid</w:t>
      </w:r>
      <w:proofErr w:type="spellEnd"/>
      <w:r>
        <w:t xml:space="preserve"> </w:t>
      </w:r>
      <w:proofErr w:type="spellStart"/>
      <w:r>
        <w:t>test</w:t>
      </w:r>
      <w:proofErr w:type="spellEnd"/>
      <w:r>
        <w:t xml:space="preserve"> που μπορεί να πραγματοποιηθούν ιδία δαπάνη σε ιδιωτικά εργαστήρια. </w:t>
      </w:r>
    </w:p>
    <w:p w:rsidR="00700EB2" w:rsidRDefault="00700EB2" w:rsidP="00700EB2">
      <w:pPr>
        <w:pStyle w:val="a3"/>
        <w:jc w:val="both"/>
      </w:pPr>
      <w:r>
        <w:t xml:space="preserve">2) Επιπροσθέτως υποβάλλονται σε έναν (1) δωρεάν αυτοδιαγνωστικό έλεγχο </w:t>
      </w:r>
      <w:proofErr w:type="spellStart"/>
      <w:r>
        <w:t>νόσησης</w:t>
      </w:r>
      <w:proofErr w:type="spellEnd"/>
      <w:r>
        <w:t xml:space="preserve"> από τον </w:t>
      </w:r>
      <w:proofErr w:type="spellStart"/>
      <w:r>
        <w:t>κορωνοϊό</w:t>
      </w:r>
      <w:proofErr w:type="spellEnd"/>
      <w:r>
        <w:t xml:space="preserve"> COVID-19 μέσω δωρεάν αυτοδιαγνωστικής δοκιμασίας ελέγχου (</w:t>
      </w:r>
      <w:proofErr w:type="spellStart"/>
      <w:r>
        <w:t>self</w:t>
      </w:r>
      <w:proofErr w:type="spellEnd"/>
      <w:r>
        <w:t>-</w:t>
      </w:r>
      <w:proofErr w:type="spellStart"/>
      <w:r>
        <w:t>test</w:t>
      </w:r>
      <w:proofErr w:type="spellEnd"/>
      <w:r>
        <w:t>) στο διάστημα των πέντε (5) ημερών μετά την τελευταία επαφή με το επιβεβαιωμένο κρούσμα.</w:t>
      </w:r>
    </w:p>
    <w:p w:rsidR="00700EB2" w:rsidRDefault="00700EB2" w:rsidP="00700EB2">
      <w:pPr>
        <w:pStyle w:val="a3"/>
        <w:jc w:val="both"/>
        <w:rPr>
          <w:b/>
        </w:rPr>
      </w:pPr>
      <w:r w:rsidRPr="00700EB2">
        <w:rPr>
          <w:b/>
        </w:rPr>
        <w:lastRenderedPageBreak/>
        <w:t xml:space="preserve"> Ειδικότερα: Ως ημέρα 0 υπολογίζεται η ημέρα της τελευταίας επαφής με το επιβεβαιωμένο κρούσμα. Την ημέρα 0 έως 1 καθώς και την ημέρα 5 μετά την τελευταία επαφή με το επιβεβαιωμένο κρούσμα θα διενεργούνται τα επιπρόσθετα του συστηματικού ελέγχου </w:t>
      </w:r>
      <w:proofErr w:type="spellStart"/>
      <w:r w:rsidRPr="00700EB2">
        <w:rPr>
          <w:b/>
        </w:rPr>
        <w:t>rapid</w:t>
      </w:r>
      <w:proofErr w:type="spellEnd"/>
      <w:r w:rsidRPr="00700EB2">
        <w:rPr>
          <w:b/>
        </w:rPr>
        <w:t xml:space="preserve"> </w:t>
      </w:r>
      <w:proofErr w:type="spellStart"/>
      <w:r w:rsidRPr="00700EB2">
        <w:rPr>
          <w:b/>
        </w:rPr>
        <w:t>test</w:t>
      </w:r>
      <w:proofErr w:type="spellEnd"/>
      <w:r w:rsidRPr="00700EB2">
        <w:rPr>
          <w:b/>
        </w:rPr>
        <w:t>. Την ημέρα 3 ανεμβολίαστοι μαθητές/</w:t>
      </w:r>
      <w:proofErr w:type="spellStart"/>
      <w:r w:rsidRPr="00700EB2">
        <w:rPr>
          <w:b/>
        </w:rPr>
        <w:t>τριες</w:t>
      </w:r>
      <w:proofErr w:type="spellEnd"/>
      <w:r w:rsidRPr="00700EB2">
        <w:rPr>
          <w:b/>
        </w:rPr>
        <w:t xml:space="preserve"> </w:t>
      </w:r>
    </w:p>
    <w:p w:rsidR="00700EB2" w:rsidRDefault="00700EB2" w:rsidP="00700EB2">
      <w:pPr>
        <w:pStyle w:val="a3"/>
        <w:jc w:val="both"/>
      </w:pPr>
      <w:r w:rsidRPr="00700EB2">
        <w:rPr>
          <w:b/>
        </w:rPr>
        <w:t xml:space="preserve"> θα υποβάλλονται σε ένα επιπλέον αυτοδιαγνωστικό έλεγχο </w:t>
      </w:r>
      <w:proofErr w:type="spellStart"/>
      <w:r w:rsidRPr="00700EB2">
        <w:rPr>
          <w:b/>
        </w:rPr>
        <w:t>νόσησης</w:t>
      </w:r>
      <w:proofErr w:type="spellEnd"/>
      <w:r w:rsidRPr="00700EB2">
        <w:rPr>
          <w:b/>
        </w:rPr>
        <w:t xml:space="preserve"> από τον </w:t>
      </w:r>
      <w:proofErr w:type="spellStart"/>
      <w:r w:rsidRPr="00700EB2">
        <w:rPr>
          <w:b/>
        </w:rPr>
        <w:t>κορωνοϊό</w:t>
      </w:r>
      <w:proofErr w:type="spellEnd"/>
      <w:r w:rsidRPr="00700EB2">
        <w:rPr>
          <w:b/>
        </w:rPr>
        <w:t xml:space="preserve"> COVID-19 μέσω δωρεάν αυτοδιαγνωστικής δοκιμασίας ελέγχου (</w:t>
      </w:r>
      <w:proofErr w:type="spellStart"/>
      <w:r w:rsidRPr="00700EB2">
        <w:rPr>
          <w:b/>
        </w:rPr>
        <w:t>self</w:t>
      </w:r>
      <w:proofErr w:type="spellEnd"/>
      <w:r w:rsidRPr="00700EB2">
        <w:rPr>
          <w:b/>
        </w:rPr>
        <w:t>-</w:t>
      </w:r>
      <w:proofErr w:type="spellStart"/>
      <w:r w:rsidRPr="00700EB2">
        <w:rPr>
          <w:b/>
        </w:rPr>
        <w:t>test</w:t>
      </w:r>
      <w:proofErr w:type="spellEnd"/>
      <w:r w:rsidRPr="00700EB2">
        <w:rPr>
          <w:b/>
        </w:rPr>
        <w:t>).Τις ημέρες 2 και 4, οι ανεμβολίαστοι μαθητές/</w:t>
      </w:r>
      <w:proofErr w:type="spellStart"/>
      <w:r w:rsidRPr="00700EB2">
        <w:rPr>
          <w:b/>
        </w:rPr>
        <w:t>τριες</w:t>
      </w:r>
      <w:proofErr w:type="spellEnd"/>
      <w:r w:rsidRPr="00700EB2">
        <w:rPr>
          <w:b/>
        </w:rPr>
        <w:t xml:space="preserve"> θα υποβάλλονται στον τακτικό τους αυτοδιαγνωστικό έλεγχο</w:t>
      </w:r>
      <w:r>
        <w:rPr>
          <w:b/>
        </w:rPr>
        <w:t xml:space="preserve">. </w:t>
      </w:r>
      <w:r>
        <w:t xml:space="preserve">Κατά τις ημέρες προσέλευσης των μαθητών/τριών για τη διενέργεια εργαστηριακού διαγνωστικού ελέγχου κατά τα παραπάνω οριζόμενα καταχωρίζονται αλλά δεν </w:t>
      </w:r>
      <w:proofErr w:type="spellStart"/>
      <w:r>
        <w:t>προσμετρώνται</w:t>
      </w:r>
      <w:proofErr w:type="spellEnd"/>
      <w:r>
        <w:t xml:space="preserve"> απουσίες.</w:t>
      </w:r>
    </w:p>
    <w:p w:rsidR="004B0567" w:rsidRDefault="004B0567" w:rsidP="00700EB2">
      <w:pPr>
        <w:pStyle w:val="a3"/>
        <w:jc w:val="both"/>
      </w:pPr>
      <w:r>
        <w:t>Τα αποτελέσματα του ως άνω ελέγχου θα προσκομίζονται κάθε φορά</w:t>
      </w:r>
      <w:r w:rsidR="00DE122F">
        <w:t xml:space="preserve"> </w:t>
      </w:r>
      <w:r>
        <w:t xml:space="preserve"> </w:t>
      </w:r>
      <w:r w:rsidR="00DE122F">
        <w:t>σ</w:t>
      </w:r>
      <w:r>
        <w:t>τον υπεύθυνο COVID-19 της σχολικής μονάδας,</w:t>
      </w:r>
    </w:p>
    <w:p w:rsidR="00DE122F" w:rsidRDefault="00DE122F" w:rsidP="00700EB2">
      <w:pPr>
        <w:pStyle w:val="a3"/>
        <w:jc w:val="both"/>
      </w:pPr>
    </w:p>
    <w:p w:rsidR="00DE122F" w:rsidRPr="00DE122F" w:rsidRDefault="00DE122F" w:rsidP="00700EB2">
      <w:pPr>
        <w:pStyle w:val="a3"/>
        <w:jc w:val="both"/>
        <w:rPr>
          <w:b/>
        </w:rPr>
      </w:pPr>
      <w:r w:rsidRPr="00DE122F">
        <w:rPr>
          <w:b/>
        </w:rPr>
        <w:t xml:space="preserve">β) Πλήρως εμβολιασμένοι  ή </w:t>
      </w:r>
      <w:proofErr w:type="spellStart"/>
      <w:r w:rsidRPr="00DE122F">
        <w:rPr>
          <w:b/>
        </w:rPr>
        <w:t>νοσήσαντες</w:t>
      </w:r>
      <w:proofErr w:type="spellEnd"/>
      <w:r w:rsidRPr="00DE122F">
        <w:rPr>
          <w:b/>
        </w:rPr>
        <w:t xml:space="preserve"> εντός του τελευταίου τριμήνου μαθητές/τριες</w:t>
      </w:r>
    </w:p>
    <w:p w:rsidR="00DE122F" w:rsidRPr="00DE122F" w:rsidRDefault="00DE122F" w:rsidP="00700EB2">
      <w:pPr>
        <w:pStyle w:val="a3"/>
        <w:jc w:val="both"/>
        <w:rPr>
          <w:b/>
          <w:u w:val="single"/>
        </w:rPr>
      </w:pPr>
    </w:p>
    <w:p w:rsidR="00DE122F" w:rsidRDefault="00DE122F" w:rsidP="00700EB2">
      <w:pPr>
        <w:pStyle w:val="a3"/>
        <w:jc w:val="both"/>
      </w:pPr>
      <w:r>
        <w:t xml:space="preserve"> Εάν πρόκειται για πλήρως εμβολιασμένους ή </w:t>
      </w:r>
      <w:proofErr w:type="spellStart"/>
      <w:r>
        <w:t>νοσήσαντες</w:t>
      </w:r>
      <w:proofErr w:type="spellEnd"/>
      <w:r>
        <w:t xml:space="preserve"> εντός του τελευταίου τριμήνου μαθητές/τριες,  υποβάλλονται άμεσα και χωρίς καθυστέρηση, σε έναν προληπτικό αυτοδιαγνωστικό έλεγχο (</w:t>
      </w:r>
      <w:proofErr w:type="spellStart"/>
      <w:r>
        <w:t>self</w:t>
      </w:r>
      <w:proofErr w:type="spellEnd"/>
      <w:r>
        <w:t xml:space="preserve"> </w:t>
      </w:r>
      <w:proofErr w:type="spellStart"/>
      <w:r>
        <w:t>test</w:t>
      </w:r>
      <w:proofErr w:type="spellEnd"/>
      <w:r>
        <w:t>), επιπλέον των δύο (2) υποχρεωτικών προληπτικών συστηματικών αυτοδιαγνωστικών ελέγχων ανά εβδομάδα (</w:t>
      </w:r>
      <w:proofErr w:type="spellStart"/>
      <w:r>
        <w:t>self</w:t>
      </w:r>
      <w:proofErr w:type="spellEnd"/>
      <w:r>
        <w:t xml:space="preserve"> </w:t>
      </w:r>
      <w:proofErr w:type="spellStart"/>
      <w:r>
        <w:t>test</w:t>
      </w:r>
      <w:proofErr w:type="spellEnd"/>
      <w:r>
        <w:t xml:space="preserve">). Οι τρεις (3) συνολικά αυτοδιαγνωστικοί έλεγχοι διενεργούνται την ημέρα 0 έως 1, 3 και την ημέρα 5 μετά την τελευταία επαφή τους το κρούσμα. Μετά την πάροδο της πενθήμερης περιόδου παρακολούθησης με τον αυτοδιαγνωστικό έλεγχο, τα άτομα που εμπίπτουν σε αυτήν την κατηγορία των στενών επαφών, εφόσον παραμένουν </w:t>
      </w:r>
      <w:proofErr w:type="spellStart"/>
      <w:r>
        <w:t>ασυμπτωματικά</w:t>
      </w:r>
      <w:proofErr w:type="spellEnd"/>
      <w:r>
        <w:t xml:space="preserve"> και έχουν αρνητικά αποτελέσματα στα τεστ που έχουν πραγματοποιηθεί, δε χρειάζεται να υποβληθούν περαιτέρω σε κάποια μορφή συστηματικού προληπτικού διαγνωστικού ελέγχου.</w:t>
      </w:r>
    </w:p>
    <w:p w:rsidR="00DE122F" w:rsidRDefault="00DE122F" w:rsidP="00700EB2">
      <w:pPr>
        <w:pStyle w:val="a3"/>
        <w:jc w:val="both"/>
      </w:pPr>
    </w:p>
    <w:p w:rsidR="00DE122F" w:rsidRDefault="00DE122F" w:rsidP="00DE122F">
      <w:pPr>
        <w:pStyle w:val="a3"/>
        <w:numPr>
          <w:ilvl w:val="0"/>
          <w:numId w:val="5"/>
        </w:numPr>
        <w:jc w:val="center"/>
        <w:rPr>
          <w:sz w:val="28"/>
          <w:szCs w:val="28"/>
          <w:u w:val="single"/>
        </w:rPr>
      </w:pPr>
      <w:r w:rsidRPr="00DE122F">
        <w:rPr>
          <w:sz w:val="28"/>
          <w:szCs w:val="28"/>
          <w:u w:val="single"/>
        </w:rPr>
        <w:t xml:space="preserve">Διαχείριση στενών επαφών επιβεβαιωμένου κρούσματος λοίμωξης COVID-19  </w:t>
      </w:r>
      <w:r w:rsidRPr="00DE122F">
        <w:rPr>
          <w:b/>
          <w:sz w:val="28"/>
          <w:szCs w:val="28"/>
          <w:u w:val="single"/>
        </w:rPr>
        <w:t xml:space="preserve">εκτός  </w:t>
      </w:r>
      <w:r w:rsidRPr="00DE122F">
        <w:rPr>
          <w:sz w:val="28"/>
          <w:szCs w:val="28"/>
          <w:u w:val="single"/>
        </w:rPr>
        <w:t>του σχολικού πλαισίου</w:t>
      </w:r>
    </w:p>
    <w:p w:rsidR="000650B4" w:rsidRDefault="00DE122F" w:rsidP="000650B4">
      <w:pPr>
        <w:ind w:left="360"/>
        <w:jc w:val="both"/>
      </w:pPr>
      <w:r>
        <w:t xml:space="preserve">α) Για τους μη εμβολιασμένους μαθητές, στην περίπτωση που είναι στενές επαφές επιβεβαιωμένου κρούσματος ατόμου με το οποίο διαβιούν κάτω από την ίδια στέγη, ακολουθείται η διαδικασία της </w:t>
      </w:r>
      <w:r w:rsidRPr="000650B4">
        <w:rPr>
          <w:b/>
        </w:rPr>
        <w:t>πενθήμερης απομόνωσης</w:t>
      </w:r>
      <w:r>
        <w:t xml:space="preserve"> από την τελευταία επαφή με το κρούσμα και αποφυγής επαφής με άλλα άτομα. Την πέμπτη (5η) ημέρα από την τελευταία επαφή με το κρούσμα υποβάλλονται σε αυτοδιαγνωστικό έλεγχο και εφόσον το αποτέλεσμα αυτού είναι αρνητικό επιστρέφουν στις σχολικές δραστηριότητες την έκτη (6η) ημέρα, υπό την προϋπόθεση πάντοτε ότι δεν υπάρχουν συμπτώματα ή τα συμπτώματα μετά το πενθήμερο βελτιώνονται με πλήρη υποχώρηση του πυρετού για ένα 24ωρο χωρίς την χρήση αντιπυρετικών.</w:t>
      </w:r>
    </w:p>
    <w:p w:rsidR="000650B4" w:rsidRDefault="00DE122F" w:rsidP="00DE122F">
      <w:pPr>
        <w:ind w:left="360"/>
      </w:pPr>
      <w:r>
        <w:t xml:space="preserve"> β) Οι εμβολιασμένοι ή </w:t>
      </w:r>
      <w:proofErr w:type="spellStart"/>
      <w:r>
        <w:t>νοσήσαντες</w:t>
      </w:r>
      <w:proofErr w:type="spellEnd"/>
      <w:r>
        <w:t xml:space="preserve"> μαθητές/</w:t>
      </w:r>
      <w:proofErr w:type="spellStart"/>
      <w:r>
        <w:t>τριες</w:t>
      </w:r>
      <w:proofErr w:type="spellEnd"/>
      <w:r>
        <w:t>, στην περίπτωση που είναι στενές επαφές επιβεβαιωμένου κρούσματος ατόμου με το οποίο διαβιούν κάτω από την ίδια στέγη, δεν παραμένουν σε απομόνωση και συνεχίζουν κανονικά τις δραστηριότητές τους, υπό τις εξής προϋποθέσεις:</w:t>
      </w:r>
    </w:p>
    <w:p w:rsidR="000650B4" w:rsidRDefault="00DE122F" w:rsidP="00DE122F">
      <w:pPr>
        <w:ind w:left="360"/>
      </w:pPr>
      <w:r>
        <w:t xml:space="preserve"> (1) εάν είναι 12 ετών και άνω, χρήση μάσκας υψηλής αναπνευστικής προστασίας (N95 ή ΚΝ95 ή FFP2) ή διπλής μάσκας για δέκα τουλάχιστον (10) ημέρες από την τελευταία επαφή με το κρούσμα, και</w:t>
      </w:r>
    </w:p>
    <w:p w:rsidR="00DE122F" w:rsidRPr="00DE122F" w:rsidRDefault="00DE122F" w:rsidP="00DE122F">
      <w:pPr>
        <w:ind w:left="360"/>
        <w:rPr>
          <w:szCs w:val="28"/>
          <w:u w:val="single"/>
        </w:rPr>
      </w:pPr>
      <w:r>
        <w:t xml:space="preserve"> (2) διενέργεια τριών αυτοδιαγνωστικών ελέγχων σε διάστημα πέντε (5) ημερών, και συγκεκριμένα τις ημέρες 0 έως 1, 3 και 5 μετά την τελευταία επαφή με το επιβεβαιωμένο κρούσμα. </w:t>
      </w:r>
    </w:p>
    <w:sectPr w:rsidR="00DE122F" w:rsidRPr="00DE122F" w:rsidSect="00921E8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87"/>
    <w:multiLevelType w:val="hybridMultilevel"/>
    <w:tmpl w:val="7A520256"/>
    <w:lvl w:ilvl="0" w:tplc="E5E4E16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07F7266"/>
    <w:multiLevelType w:val="hybridMultilevel"/>
    <w:tmpl w:val="4F9444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423421"/>
    <w:multiLevelType w:val="hybridMultilevel"/>
    <w:tmpl w:val="10E21F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1E400E2"/>
    <w:multiLevelType w:val="hybridMultilevel"/>
    <w:tmpl w:val="2F7C01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93070D0"/>
    <w:multiLevelType w:val="hybridMultilevel"/>
    <w:tmpl w:val="5010F5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21E8B"/>
    <w:rsid w:val="000650B4"/>
    <w:rsid w:val="00127E20"/>
    <w:rsid w:val="00304210"/>
    <w:rsid w:val="004B0567"/>
    <w:rsid w:val="004F4902"/>
    <w:rsid w:val="006679AC"/>
    <w:rsid w:val="00693444"/>
    <w:rsid w:val="00700EB2"/>
    <w:rsid w:val="00802630"/>
    <w:rsid w:val="008828BB"/>
    <w:rsid w:val="00921E8B"/>
    <w:rsid w:val="0093788C"/>
    <w:rsid w:val="00A35D0F"/>
    <w:rsid w:val="00A85F01"/>
    <w:rsid w:val="00B30840"/>
    <w:rsid w:val="00C13E43"/>
    <w:rsid w:val="00DE122F"/>
    <w:rsid w:val="00ED12BB"/>
    <w:rsid w:val="00FD26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7567</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2022-01-12T18:53:00Z</dcterms:created>
  <dcterms:modified xsi:type="dcterms:W3CDTF">2022-01-12T18:53:00Z</dcterms:modified>
</cp:coreProperties>
</file>